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FB" w:rsidRPr="00D246B6" w:rsidRDefault="00457CFB" w:rsidP="00D246B6">
      <w:pPr>
        <w:bidi/>
        <w:spacing w:line="360" w:lineRule="auto"/>
        <w:jc w:val="center"/>
        <w:rPr>
          <w:rFonts w:asciiTheme="majorBidi" w:hAnsiTheme="majorBidi" w:cstheme="majorBidi"/>
          <w:b/>
          <w:bCs/>
          <w:sz w:val="28"/>
          <w:szCs w:val="28"/>
        </w:rPr>
      </w:pPr>
      <w:r w:rsidRPr="00D246B6">
        <w:rPr>
          <w:rFonts w:asciiTheme="majorBidi" w:hAnsiTheme="majorBidi" w:cstheme="majorBidi"/>
          <w:b/>
          <w:bCs/>
          <w:sz w:val="28"/>
          <w:szCs w:val="28"/>
          <w:rtl/>
        </w:rPr>
        <w:t>مشروع تخرج</w:t>
      </w:r>
    </w:p>
    <w:p w:rsidR="00457CFB" w:rsidRPr="00D246B6" w:rsidRDefault="00457CFB" w:rsidP="00D246B6">
      <w:pPr>
        <w:bidi/>
        <w:spacing w:line="360" w:lineRule="auto"/>
        <w:rPr>
          <w:rFonts w:asciiTheme="majorBidi" w:hAnsiTheme="majorBidi" w:cstheme="majorBidi"/>
          <w:sz w:val="28"/>
          <w:szCs w:val="28"/>
        </w:rPr>
      </w:pPr>
    </w:p>
    <w:p w:rsidR="00457CFB" w:rsidRPr="00D246B6" w:rsidRDefault="0074030B" w:rsidP="00D246B6">
      <w:pPr>
        <w:bidi/>
        <w:spacing w:line="360" w:lineRule="auto"/>
        <w:jc w:val="center"/>
        <w:rPr>
          <w:rFonts w:asciiTheme="majorBidi" w:hAnsiTheme="majorBidi" w:cstheme="majorBidi"/>
          <w:b/>
          <w:bCs/>
          <w:sz w:val="28"/>
          <w:szCs w:val="28"/>
          <w:rtl/>
        </w:rPr>
      </w:pPr>
      <w:r w:rsidRPr="00D246B6">
        <w:rPr>
          <w:rFonts w:asciiTheme="majorBidi" w:hAnsiTheme="majorBidi" w:cstheme="majorBidi"/>
          <w:b/>
          <w:bCs/>
          <w:sz w:val="28"/>
          <w:szCs w:val="28"/>
          <w:rtl/>
        </w:rPr>
        <w:t xml:space="preserve">الاسم: </w:t>
      </w:r>
      <w:r w:rsidR="00457CFB" w:rsidRPr="00D246B6">
        <w:rPr>
          <w:rFonts w:asciiTheme="majorBidi" w:hAnsiTheme="majorBidi" w:cstheme="majorBidi"/>
          <w:b/>
          <w:bCs/>
          <w:sz w:val="28"/>
          <w:szCs w:val="28"/>
          <w:rtl/>
        </w:rPr>
        <w:t>فريال عماد أبو الرُّب</w:t>
      </w:r>
    </w:p>
    <w:p w:rsidR="0074030B" w:rsidRPr="00D246B6" w:rsidRDefault="0074030B" w:rsidP="00D246B6">
      <w:pPr>
        <w:bidi/>
        <w:spacing w:line="360" w:lineRule="auto"/>
        <w:jc w:val="center"/>
        <w:rPr>
          <w:rFonts w:asciiTheme="majorBidi" w:hAnsiTheme="majorBidi" w:cstheme="majorBidi"/>
          <w:b/>
          <w:bCs/>
          <w:sz w:val="28"/>
          <w:szCs w:val="28"/>
          <w:rtl/>
        </w:rPr>
      </w:pPr>
      <w:r w:rsidRPr="00D246B6">
        <w:rPr>
          <w:rFonts w:asciiTheme="majorBidi" w:hAnsiTheme="majorBidi" w:cstheme="majorBidi"/>
          <w:b/>
          <w:bCs/>
          <w:sz w:val="28"/>
          <w:szCs w:val="28"/>
          <w:rtl/>
        </w:rPr>
        <w:t>الموضوع: تجربة علمية</w:t>
      </w:r>
    </w:p>
    <w:p w:rsidR="0074030B" w:rsidRPr="00D246B6" w:rsidRDefault="0074030B" w:rsidP="00D246B6">
      <w:pPr>
        <w:bidi/>
        <w:spacing w:line="360" w:lineRule="auto"/>
        <w:jc w:val="center"/>
        <w:rPr>
          <w:rFonts w:asciiTheme="majorBidi" w:hAnsiTheme="majorBidi" w:cstheme="majorBidi"/>
          <w:sz w:val="28"/>
          <w:szCs w:val="28"/>
          <w:rtl/>
        </w:rPr>
      </w:pPr>
      <w:r w:rsidRPr="00D246B6">
        <w:rPr>
          <w:rFonts w:asciiTheme="majorBidi" w:hAnsiTheme="majorBidi" w:cstheme="majorBidi"/>
          <w:b/>
          <w:bCs/>
          <w:sz w:val="28"/>
          <w:szCs w:val="28"/>
          <w:rtl/>
        </w:rPr>
        <w:t xml:space="preserve">                              العنوان: </w:t>
      </w:r>
      <w:r w:rsidRPr="00D246B6">
        <w:rPr>
          <w:rFonts w:asciiTheme="majorBidi" w:hAnsiTheme="majorBidi" w:cstheme="majorBidi"/>
          <w:sz w:val="28"/>
          <w:szCs w:val="28"/>
          <w:rtl/>
        </w:rPr>
        <w:t>تجربة الامتصاص “الماء الذي يمشي</w:t>
      </w:r>
      <w:r w:rsidRPr="00D246B6">
        <w:rPr>
          <w:rFonts w:asciiTheme="majorBidi" w:hAnsiTheme="majorBidi" w:cstheme="majorBidi"/>
          <w:sz w:val="28"/>
          <w:szCs w:val="28"/>
        </w:rPr>
        <w:t xml:space="preserve"> "</w:t>
      </w:r>
    </w:p>
    <w:p w:rsidR="0074030B" w:rsidRPr="00D246B6" w:rsidRDefault="0074030B" w:rsidP="00D246B6">
      <w:pPr>
        <w:bidi/>
        <w:spacing w:line="360" w:lineRule="auto"/>
        <w:rPr>
          <w:rFonts w:asciiTheme="majorBidi" w:hAnsiTheme="majorBidi" w:cstheme="majorBidi"/>
          <w:b/>
          <w:bCs/>
          <w:sz w:val="28"/>
          <w:szCs w:val="28"/>
          <w:rtl/>
        </w:rPr>
      </w:pPr>
      <w:r w:rsidRPr="00D246B6">
        <w:rPr>
          <w:rFonts w:asciiTheme="majorBidi" w:hAnsiTheme="majorBidi" w:cstheme="majorBidi"/>
          <w:sz w:val="28"/>
          <w:szCs w:val="28"/>
          <w:rtl/>
        </w:rPr>
        <w:t xml:space="preserve">    من الحياة الثقافية " التجربة العلمية</w:t>
      </w:r>
      <w:r w:rsidRPr="00D246B6">
        <w:rPr>
          <w:rFonts w:asciiTheme="majorBidi" w:hAnsiTheme="majorBidi" w:cstheme="majorBidi"/>
          <w:b/>
          <w:bCs/>
          <w:sz w:val="28"/>
          <w:szCs w:val="28"/>
          <w:rtl/>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الفئة العمرية ٦-٩ سنوات</w:t>
      </w:r>
    </w:p>
    <w:p w:rsidR="00A211D0" w:rsidRDefault="0074030B" w:rsidP="00A211D0">
      <w:pPr>
        <w:bidi/>
        <w:spacing w:line="360" w:lineRule="auto"/>
        <w:rPr>
          <w:rFonts w:asciiTheme="majorBidi" w:hAnsiTheme="majorBidi" w:cstheme="majorBidi"/>
          <w:sz w:val="28"/>
          <w:szCs w:val="28"/>
          <w:u w:val="single"/>
          <w:rtl/>
        </w:rPr>
      </w:pPr>
      <w:r w:rsidRPr="000D2AFD">
        <w:rPr>
          <w:rFonts w:asciiTheme="majorBidi" w:hAnsiTheme="majorBidi" w:cstheme="majorBidi"/>
          <w:b/>
          <w:bCs/>
          <w:sz w:val="28"/>
          <w:szCs w:val="28"/>
          <w:u w:val="single"/>
          <w:rtl/>
        </w:rPr>
        <w:t>الهدف</w:t>
      </w:r>
      <w:r w:rsidR="00457CFB" w:rsidRPr="000D2AFD">
        <w:rPr>
          <w:rFonts w:asciiTheme="majorBidi" w:hAnsiTheme="majorBidi" w:cstheme="majorBidi"/>
          <w:b/>
          <w:bCs/>
          <w:sz w:val="28"/>
          <w:szCs w:val="28"/>
          <w:u w:val="single"/>
          <w:rtl/>
        </w:rPr>
        <w:t>:</w:t>
      </w:r>
      <w:r w:rsidR="00457CFB" w:rsidRPr="00D246B6">
        <w:rPr>
          <w:rFonts w:asciiTheme="majorBidi" w:hAnsiTheme="majorBidi" w:cstheme="majorBidi"/>
          <w:sz w:val="28"/>
          <w:szCs w:val="28"/>
          <w:u w:val="single"/>
          <w:rtl/>
        </w:rPr>
        <w:t xml:space="preserve"> تعليم الأطفال مفهوم خاصية الامتصاص وكيف تنتقل السوائل عبر المواد</w:t>
      </w:r>
      <w:r w:rsidR="00A211D0">
        <w:rPr>
          <w:rFonts w:asciiTheme="majorBidi" w:hAnsiTheme="majorBidi" w:cstheme="majorBidi" w:hint="cs"/>
          <w:sz w:val="28"/>
          <w:szCs w:val="28"/>
          <w:u w:val="single"/>
          <w:rtl/>
        </w:rPr>
        <w:t xml:space="preserve"> ومزج الألوان</w:t>
      </w:r>
    </w:p>
    <w:p w:rsidR="00457CFB" w:rsidRPr="00D246B6" w:rsidRDefault="00A211D0" w:rsidP="00A211D0">
      <w:pPr>
        <w:bidi/>
        <w:spacing w:line="360" w:lineRule="auto"/>
        <w:rPr>
          <w:rFonts w:asciiTheme="majorBidi" w:hAnsiTheme="majorBidi" w:cstheme="majorBidi"/>
          <w:b/>
          <w:bCs/>
          <w:sz w:val="28"/>
          <w:szCs w:val="28"/>
        </w:rPr>
      </w:pPr>
      <w:r>
        <w:rPr>
          <w:rFonts w:asciiTheme="majorBidi" w:hAnsiTheme="majorBidi" w:cstheme="majorBidi" w:hint="cs"/>
          <w:sz w:val="28"/>
          <w:szCs w:val="28"/>
          <w:u w:val="single"/>
          <w:rtl/>
        </w:rPr>
        <w:t>ا</w:t>
      </w:r>
      <w:r w:rsidR="00457CFB" w:rsidRPr="00D246B6">
        <w:rPr>
          <w:rFonts w:asciiTheme="majorBidi" w:hAnsiTheme="majorBidi" w:cstheme="majorBidi"/>
          <w:b/>
          <w:bCs/>
          <w:sz w:val="28"/>
          <w:szCs w:val="28"/>
          <w:rtl/>
        </w:rPr>
        <w:t>لأدوات</w:t>
      </w:r>
      <w:r w:rsidR="00457CFB" w:rsidRPr="00D246B6">
        <w:rPr>
          <w:rFonts w:asciiTheme="majorBidi" w:hAnsiTheme="majorBidi" w:cstheme="majorBidi"/>
          <w:b/>
          <w:bCs/>
          <w:sz w:val="28"/>
          <w:szCs w:val="28"/>
        </w:rPr>
        <w:t>:</w:t>
      </w:r>
    </w:p>
    <w:p w:rsidR="00457CFB" w:rsidRPr="00D246B6" w:rsidRDefault="0074030B" w:rsidP="00D246B6">
      <w:pPr>
        <w:pStyle w:val="a3"/>
        <w:numPr>
          <w:ilvl w:val="0"/>
          <w:numId w:val="1"/>
        </w:numPr>
        <w:bidi/>
        <w:spacing w:line="360" w:lineRule="auto"/>
        <w:rPr>
          <w:rFonts w:asciiTheme="majorBidi" w:hAnsiTheme="majorBidi" w:cstheme="majorBidi"/>
          <w:sz w:val="28"/>
          <w:szCs w:val="28"/>
        </w:rPr>
      </w:pPr>
      <w:r w:rsidRPr="00D246B6">
        <w:rPr>
          <w:rFonts w:asciiTheme="majorBidi" w:hAnsiTheme="majorBidi" w:cstheme="majorBidi"/>
          <w:sz w:val="28"/>
          <w:szCs w:val="28"/>
        </w:rPr>
        <w:t>3</w:t>
      </w:r>
      <w:r w:rsidRPr="00D246B6">
        <w:rPr>
          <w:rFonts w:asciiTheme="majorBidi" w:hAnsiTheme="majorBidi" w:cstheme="majorBidi"/>
          <w:sz w:val="28"/>
          <w:szCs w:val="28"/>
          <w:rtl/>
        </w:rPr>
        <w:t>أكواب</w:t>
      </w:r>
      <w:r w:rsidR="00457CFB" w:rsidRPr="00D246B6">
        <w:rPr>
          <w:rFonts w:asciiTheme="majorBidi" w:hAnsiTheme="majorBidi" w:cstheme="majorBidi"/>
          <w:sz w:val="28"/>
          <w:szCs w:val="28"/>
          <w:rtl/>
        </w:rPr>
        <w:t xml:space="preserve"> شفافة</w:t>
      </w:r>
      <w:r w:rsidRPr="00D246B6">
        <w:rPr>
          <w:rFonts w:asciiTheme="majorBidi" w:hAnsiTheme="majorBidi" w:cstheme="majorBidi"/>
          <w:sz w:val="28"/>
          <w:szCs w:val="28"/>
          <w:rtl/>
        </w:rPr>
        <w:t xml:space="preserve"> " زجاجية وليست بلاستيك بما يتماشى مع مبادئ المنتسوري"</w:t>
      </w:r>
    </w:p>
    <w:p w:rsidR="00457CFB" w:rsidRPr="00D246B6" w:rsidRDefault="00457CFB" w:rsidP="00D246B6">
      <w:pPr>
        <w:pStyle w:val="a3"/>
        <w:numPr>
          <w:ilvl w:val="0"/>
          <w:numId w:val="1"/>
        </w:numPr>
        <w:bidi/>
        <w:spacing w:line="360" w:lineRule="auto"/>
        <w:rPr>
          <w:rFonts w:asciiTheme="majorBidi" w:hAnsiTheme="majorBidi" w:cstheme="majorBidi"/>
          <w:sz w:val="28"/>
          <w:szCs w:val="28"/>
        </w:rPr>
      </w:pPr>
      <w:r w:rsidRPr="00D246B6">
        <w:rPr>
          <w:rFonts w:asciiTheme="majorBidi" w:hAnsiTheme="majorBidi" w:cstheme="majorBidi"/>
          <w:sz w:val="28"/>
          <w:szCs w:val="28"/>
          <w:rtl/>
        </w:rPr>
        <w:t>ماء</w:t>
      </w:r>
    </w:p>
    <w:p w:rsidR="00457CFB" w:rsidRPr="00D246B6" w:rsidRDefault="00457CFB" w:rsidP="00D246B6">
      <w:pPr>
        <w:pStyle w:val="a3"/>
        <w:numPr>
          <w:ilvl w:val="0"/>
          <w:numId w:val="1"/>
        </w:numPr>
        <w:bidi/>
        <w:spacing w:line="360" w:lineRule="auto"/>
        <w:rPr>
          <w:rFonts w:asciiTheme="majorBidi" w:hAnsiTheme="majorBidi" w:cstheme="majorBidi"/>
          <w:sz w:val="28"/>
          <w:szCs w:val="28"/>
        </w:rPr>
      </w:pPr>
      <w:r w:rsidRPr="00D246B6">
        <w:rPr>
          <w:rFonts w:asciiTheme="majorBidi" w:hAnsiTheme="majorBidi" w:cstheme="majorBidi"/>
          <w:sz w:val="28"/>
          <w:szCs w:val="28"/>
          <w:rtl/>
        </w:rPr>
        <w:t>ملونات طعام (أحمر، أزرق، أصفر)</w:t>
      </w:r>
    </w:p>
    <w:p w:rsidR="00457CFB" w:rsidRPr="00D246B6" w:rsidRDefault="00457CFB" w:rsidP="00D246B6">
      <w:pPr>
        <w:pStyle w:val="a3"/>
        <w:numPr>
          <w:ilvl w:val="0"/>
          <w:numId w:val="1"/>
        </w:numPr>
        <w:bidi/>
        <w:spacing w:line="360" w:lineRule="auto"/>
        <w:rPr>
          <w:rFonts w:asciiTheme="majorBidi" w:hAnsiTheme="majorBidi" w:cstheme="majorBidi"/>
          <w:sz w:val="28"/>
          <w:szCs w:val="28"/>
        </w:rPr>
      </w:pPr>
      <w:r w:rsidRPr="00D246B6">
        <w:rPr>
          <w:rFonts w:asciiTheme="majorBidi" w:hAnsiTheme="majorBidi" w:cstheme="majorBidi"/>
          <w:sz w:val="28"/>
          <w:szCs w:val="28"/>
          <w:rtl/>
        </w:rPr>
        <w:t>مناديل ورقية أو فوط مطبخ</w:t>
      </w:r>
    </w:p>
    <w:p w:rsidR="00457CFB" w:rsidRPr="00D246B6" w:rsidRDefault="00457CFB" w:rsidP="00D246B6">
      <w:pPr>
        <w:bidi/>
        <w:spacing w:line="360" w:lineRule="auto"/>
        <w:rPr>
          <w:rFonts w:asciiTheme="majorBidi" w:hAnsiTheme="majorBidi" w:cstheme="majorBidi"/>
          <w:b/>
          <w:bCs/>
          <w:sz w:val="28"/>
          <w:szCs w:val="28"/>
        </w:rPr>
      </w:pPr>
      <w:r w:rsidRPr="00D246B6">
        <w:rPr>
          <w:rFonts w:asciiTheme="majorBidi" w:hAnsiTheme="majorBidi" w:cstheme="majorBidi"/>
          <w:b/>
          <w:bCs/>
          <w:sz w:val="28"/>
          <w:szCs w:val="28"/>
          <w:rtl/>
        </w:rPr>
        <w:t>طريقة التنفيذ</w:t>
      </w:r>
      <w:r w:rsidRPr="00D246B6">
        <w:rPr>
          <w:rFonts w:asciiTheme="majorBidi" w:hAnsiTheme="majorBidi" w:cstheme="majorBidi"/>
          <w:b/>
          <w:bCs/>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املأ كوبين بالماء حتى منتصفهما واترك الكوب الثالث فارغًا</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أضف قطرات من ملونات الطعام (مثلاً: أحمر في الكوب الأول، أصفر في الثاني)</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ضع الأكواب في خط مستقيم بحيث يكون الكوب الفارغ في المنتصف</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خذ منشفتين ورقيتين واطوِ كل واحدة بشكل شريط طويل</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ضع طرف كل منشفة في كوب ماء والطرف الآخر في الكوب الفارغ</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انتظر بضع دقائق وشاهد كيف "يمشي" الماء عبر المناديل ليملأ الكوب الفارغ بمزيج اللونين الجديد (برتقالي)</w:t>
      </w:r>
      <w:r w:rsidRPr="00D246B6">
        <w:rPr>
          <w:rFonts w:asciiTheme="majorBidi" w:hAnsiTheme="majorBidi" w:cstheme="majorBidi"/>
          <w:sz w:val="28"/>
          <w:szCs w:val="28"/>
        </w:rPr>
        <w:t>.</w:t>
      </w:r>
    </w:p>
    <w:p w:rsidR="00457CFB" w:rsidRPr="000D2AFD" w:rsidRDefault="00457CFB" w:rsidP="00D246B6">
      <w:pPr>
        <w:bidi/>
        <w:spacing w:line="360" w:lineRule="auto"/>
        <w:rPr>
          <w:rFonts w:asciiTheme="majorBidi" w:hAnsiTheme="majorBidi" w:cstheme="majorBidi"/>
          <w:b/>
          <w:bCs/>
          <w:sz w:val="28"/>
          <w:szCs w:val="28"/>
          <w:u w:val="single"/>
        </w:rPr>
      </w:pPr>
      <w:r w:rsidRPr="000D2AFD">
        <w:rPr>
          <w:rFonts w:asciiTheme="majorBidi" w:hAnsiTheme="majorBidi" w:cstheme="majorBidi"/>
          <w:b/>
          <w:bCs/>
          <w:sz w:val="28"/>
          <w:szCs w:val="28"/>
          <w:u w:val="single"/>
          <w:rtl/>
        </w:rPr>
        <w:lastRenderedPageBreak/>
        <w:t>التفسير العلمي (مناسب للأطفال)</w:t>
      </w:r>
      <w:r w:rsidRPr="000D2AFD">
        <w:rPr>
          <w:rFonts w:asciiTheme="majorBidi" w:hAnsiTheme="majorBidi" w:cstheme="majorBidi"/>
          <w:b/>
          <w:bCs/>
          <w:sz w:val="28"/>
          <w:szCs w:val="28"/>
          <w:u w:val="single"/>
        </w:rPr>
        <w:t>:</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tl/>
        </w:rPr>
        <w:t>الماء ينتقل عبر الألياف في المناديل بسبب الخاصية الشعرية، كما تمتص الجذور الماء في النباتات</w:t>
      </w:r>
      <w:r w:rsidRPr="00D246B6">
        <w:rPr>
          <w:rFonts w:asciiTheme="majorBidi" w:hAnsiTheme="majorBidi" w:cstheme="majorBidi"/>
          <w:sz w:val="28"/>
          <w:szCs w:val="28"/>
        </w:rPr>
        <w:t>.</w:t>
      </w:r>
    </w:p>
    <w:p w:rsidR="00457CFB" w:rsidRPr="00D246B6" w:rsidRDefault="00457CFB" w:rsidP="00D246B6">
      <w:pPr>
        <w:bidi/>
        <w:spacing w:line="360" w:lineRule="auto"/>
        <w:rPr>
          <w:rFonts w:asciiTheme="majorBidi" w:hAnsiTheme="majorBidi" w:cstheme="majorBidi"/>
          <w:sz w:val="28"/>
          <w:szCs w:val="28"/>
          <w:rtl/>
        </w:rPr>
      </w:pPr>
      <w:r w:rsidRPr="00D246B6">
        <w:rPr>
          <w:rFonts w:asciiTheme="majorBidi" w:hAnsiTheme="majorBidi" w:cstheme="majorBidi"/>
          <w:sz w:val="28"/>
          <w:szCs w:val="28"/>
          <w:rtl/>
        </w:rPr>
        <w:t>عندما يلتقي الماءان في الكوب الفارغ، يمتزجان لتكوين لون جديد، مما يساعد الأطفال على فهم مزج الألوان أيضًا</w:t>
      </w:r>
      <w:r w:rsidRPr="00D246B6">
        <w:rPr>
          <w:rFonts w:asciiTheme="majorBidi" w:hAnsiTheme="majorBidi" w:cstheme="majorBidi"/>
          <w:sz w:val="28"/>
          <w:szCs w:val="28"/>
        </w:rPr>
        <w:t>.</w:t>
      </w:r>
    </w:p>
    <w:p w:rsidR="0074030B" w:rsidRPr="00D246B6" w:rsidRDefault="0074030B" w:rsidP="00D246B6">
      <w:pPr>
        <w:bidi/>
        <w:spacing w:line="360" w:lineRule="auto"/>
        <w:rPr>
          <w:rFonts w:asciiTheme="majorBidi" w:hAnsiTheme="majorBidi" w:cstheme="majorBidi"/>
          <w:sz w:val="28"/>
          <w:szCs w:val="28"/>
          <w:u w:val="single"/>
        </w:rPr>
      </w:pPr>
      <w:r w:rsidRPr="000D2AFD">
        <w:rPr>
          <w:rFonts w:asciiTheme="majorBidi" w:hAnsiTheme="majorBidi" w:cstheme="majorBidi"/>
          <w:b/>
          <w:bCs/>
          <w:sz w:val="28"/>
          <w:szCs w:val="28"/>
          <w:u w:val="single"/>
          <w:rtl/>
        </w:rPr>
        <w:t>كيفية عرض النشاط</w:t>
      </w:r>
      <w:r w:rsidRPr="00D246B6">
        <w:rPr>
          <w:rFonts w:asciiTheme="majorBidi" w:hAnsiTheme="majorBidi" w:cstheme="majorBidi"/>
          <w:sz w:val="28"/>
          <w:szCs w:val="28"/>
          <w:u w:val="single"/>
          <w:rtl/>
        </w:rPr>
        <w:t>:</w:t>
      </w:r>
    </w:p>
    <w:p w:rsidR="00457CFB" w:rsidRDefault="00457CFB" w:rsidP="00D246B6">
      <w:pPr>
        <w:bidi/>
        <w:spacing w:line="360" w:lineRule="auto"/>
        <w:rPr>
          <w:rFonts w:asciiTheme="majorBidi" w:hAnsiTheme="majorBidi" w:cstheme="majorBidi"/>
          <w:sz w:val="28"/>
          <w:szCs w:val="28"/>
          <w:rtl/>
        </w:rPr>
      </w:pPr>
      <w:r w:rsidRPr="00D246B6">
        <w:rPr>
          <w:rFonts w:asciiTheme="majorBidi" w:hAnsiTheme="majorBidi" w:cstheme="majorBidi"/>
          <w:sz w:val="28"/>
          <w:szCs w:val="28"/>
          <w:rtl/>
        </w:rPr>
        <w:t xml:space="preserve">يتم الحديث عن النباتات خلال وقت </w:t>
      </w:r>
      <w:r w:rsidR="0074030B" w:rsidRPr="00D246B6">
        <w:rPr>
          <w:rFonts w:asciiTheme="majorBidi" w:hAnsiTheme="majorBidi" w:cstheme="majorBidi"/>
          <w:sz w:val="28"/>
          <w:szCs w:val="28"/>
          <w:rtl/>
        </w:rPr>
        <w:t>الحلقة،</w:t>
      </w:r>
      <w:r w:rsidRPr="00D246B6">
        <w:rPr>
          <w:rFonts w:asciiTheme="majorBidi" w:hAnsiTheme="majorBidi" w:cstheme="majorBidi"/>
          <w:sz w:val="28"/>
          <w:szCs w:val="28"/>
          <w:rtl/>
        </w:rPr>
        <w:t xml:space="preserve"> على ماذا </w:t>
      </w:r>
      <w:r w:rsidR="0074030B" w:rsidRPr="00D246B6">
        <w:rPr>
          <w:rFonts w:asciiTheme="majorBidi" w:hAnsiTheme="majorBidi" w:cstheme="majorBidi"/>
          <w:sz w:val="28"/>
          <w:szCs w:val="28"/>
          <w:rtl/>
        </w:rPr>
        <w:t>تتغذى. الخ</w:t>
      </w:r>
      <w:r w:rsidRPr="00D246B6">
        <w:rPr>
          <w:rFonts w:asciiTheme="majorBidi" w:hAnsiTheme="majorBidi" w:cstheme="majorBidi"/>
          <w:sz w:val="28"/>
          <w:szCs w:val="28"/>
          <w:rtl/>
        </w:rPr>
        <w:t xml:space="preserve"> فيثير سؤال " كيف تمتص النباتات الماء من </w:t>
      </w:r>
      <w:r w:rsidR="0074030B" w:rsidRPr="00D246B6">
        <w:rPr>
          <w:rFonts w:asciiTheme="majorBidi" w:hAnsiTheme="majorBidi" w:cstheme="majorBidi"/>
          <w:sz w:val="28"/>
          <w:szCs w:val="28"/>
          <w:rtl/>
        </w:rPr>
        <w:t>التربة؟</w:t>
      </w:r>
      <w:r w:rsidRPr="00D246B6">
        <w:rPr>
          <w:rFonts w:asciiTheme="majorBidi" w:hAnsiTheme="majorBidi" w:cstheme="majorBidi"/>
          <w:sz w:val="28"/>
          <w:szCs w:val="28"/>
          <w:rtl/>
        </w:rPr>
        <w:t xml:space="preserve">"  الذي سيكون المقدمة لهذه التجربة </w:t>
      </w:r>
      <w:r w:rsidR="0074030B" w:rsidRPr="00D246B6">
        <w:rPr>
          <w:rFonts w:asciiTheme="majorBidi" w:hAnsiTheme="majorBidi" w:cstheme="majorBidi"/>
          <w:sz w:val="28"/>
          <w:szCs w:val="28"/>
          <w:rtl/>
        </w:rPr>
        <w:t>العلمية.</w:t>
      </w:r>
    </w:p>
    <w:p w:rsidR="000D2AFD" w:rsidRDefault="000D2AFD" w:rsidP="000D2AFD">
      <w:pPr>
        <w:bidi/>
        <w:spacing w:line="360" w:lineRule="auto"/>
        <w:rPr>
          <w:rFonts w:asciiTheme="majorBidi" w:hAnsiTheme="majorBidi" w:cstheme="majorBidi"/>
          <w:sz w:val="28"/>
          <w:szCs w:val="28"/>
          <w:rtl/>
        </w:rPr>
      </w:pPr>
      <w:r>
        <w:rPr>
          <w:rFonts w:asciiTheme="majorBidi" w:hAnsiTheme="majorBidi" w:cstheme="majorBidi" w:hint="cs"/>
          <w:sz w:val="28"/>
          <w:szCs w:val="28"/>
          <w:rtl/>
        </w:rPr>
        <w:t>ستكون التجربة مقدمة ل 3 أطفال على الأكثر</w:t>
      </w:r>
    </w:p>
    <w:p w:rsidR="000D2AFD" w:rsidRDefault="000D2AFD" w:rsidP="000D2AFD">
      <w:pPr>
        <w:bidi/>
        <w:spacing w:line="360" w:lineRule="auto"/>
        <w:rPr>
          <w:rFonts w:asciiTheme="majorBidi" w:hAnsiTheme="majorBidi" w:cstheme="majorBidi" w:hint="cs"/>
          <w:sz w:val="28"/>
          <w:szCs w:val="28"/>
          <w:rtl/>
        </w:rPr>
      </w:pPr>
      <w:r>
        <w:rPr>
          <w:rFonts w:asciiTheme="majorBidi" w:hAnsiTheme="majorBidi" w:cstheme="majorBidi" w:hint="cs"/>
          <w:sz w:val="28"/>
          <w:szCs w:val="28"/>
          <w:rtl/>
        </w:rPr>
        <w:t xml:space="preserve">يتم عرض النشاط بالتعرف على الأدوات المستعملة "مسمياتها" والخطوات بصورة بسيطة </w:t>
      </w:r>
    </w:p>
    <w:p w:rsidR="000D2AFD" w:rsidRPr="000D2AFD" w:rsidRDefault="000D2AFD" w:rsidP="000D2AFD">
      <w:pPr>
        <w:pStyle w:val="a3"/>
        <w:numPr>
          <w:ilvl w:val="0"/>
          <w:numId w:val="1"/>
        </w:numPr>
        <w:bidi/>
        <w:spacing w:line="360" w:lineRule="auto"/>
        <w:rPr>
          <w:rFonts w:asciiTheme="majorBidi" w:hAnsiTheme="majorBidi" w:cstheme="majorBidi"/>
          <w:sz w:val="28"/>
          <w:szCs w:val="28"/>
        </w:rPr>
      </w:pPr>
      <w:r>
        <w:rPr>
          <w:rFonts w:asciiTheme="majorBidi" w:hAnsiTheme="majorBidi" w:cstheme="majorBidi" w:hint="cs"/>
          <w:sz w:val="28"/>
          <w:szCs w:val="28"/>
          <w:rtl/>
        </w:rPr>
        <w:t>نسكب الماء</w:t>
      </w:r>
      <w:proofErr w:type="gramStart"/>
      <w:r>
        <w:rPr>
          <w:rFonts w:asciiTheme="majorBidi" w:hAnsiTheme="majorBidi" w:cstheme="majorBidi" w:hint="cs"/>
          <w:sz w:val="28"/>
          <w:szCs w:val="28"/>
          <w:rtl/>
        </w:rPr>
        <w:t xml:space="preserve"> ,</w:t>
      </w:r>
      <w:proofErr w:type="gramEnd"/>
      <w:r>
        <w:rPr>
          <w:rFonts w:asciiTheme="majorBidi" w:hAnsiTheme="majorBidi" w:cstheme="majorBidi" w:hint="cs"/>
          <w:sz w:val="28"/>
          <w:szCs w:val="28"/>
          <w:rtl/>
        </w:rPr>
        <w:t xml:space="preserve"> نضيف الصبغة , ننتظر</w:t>
      </w:r>
    </w:p>
    <w:p w:rsidR="00457CFB" w:rsidRPr="000D2AFD" w:rsidRDefault="00457CFB" w:rsidP="00D246B6">
      <w:pPr>
        <w:bidi/>
        <w:spacing w:line="360" w:lineRule="auto"/>
        <w:rPr>
          <w:rFonts w:asciiTheme="majorBidi" w:hAnsiTheme="majorBidi" w:cstheme="majorBidi"/>
          <w:b/>
          <w:bCs/>
          <w:sz w:val="28"/>
          <w:szCs w:val="28"/>
          <w:u w:val="single"/>
        </w:rPr>
      </w:pPr>
      <w:r w:rsidRPr="000D2AFD">
        <w:rPr>
          <w:rFonts w:asciiTheme="majorBidi" w:hAnsiTheme="majorBidi" w:cstheme="majorBidi"/>
          <w:b/>
          <w:bCs/>
          <w:sz w:val="28"/>
          <w:szCs w:val="28"/>
          <w:u w:val="single"/>
          <w:rtl/>
        </w:rPr>
        <w:t xml:space="preserve">النقاط الرئيسية من </w:t>
      </w:r>
      <w:r w:rsidR="0074030B" w:rsidRPr="000D2AFD">
        <w:rPr>
          <w:rFonts w:asciiTheme="majorBidi" w:hAnsiTheme="majorBidi" w:cstheme="majorBidi"/>
          <w:b/>
          <w:bCs/>
          <w:sz w:val="28"/>
          <w:szCs w:val="28"/>
          <w:u w:val="single"/>
          <w:rtl/>
        </w:rPr>
        <w:t xml:space="preserve">المشروع حسب المنتسوري </w:t>
      </w:r>
    </w:p>
    <w:p w:rsidR="00457CFB" w:rsidRPr="00D246B6" w:rsidRDefault="00457CFB" w:rsidP="00D246B6">
      <w:pPr>
        <w:pStyle w:val="a3"/>
        <w:numPr>
          <w:ilvl w:val="0"/>
          <w:numId w:val="2"/>
        </w:numPr>
        <w:bidi/>
        <w:spacing w:line="360" w:lineRule="auto"/>
        <w:rPr>
          <w:rFonts w:asciiTheme="majorBidi" w:hAnsiTheme="majorBidi" w:cstheme="majorBidi"/>
          <w:sz w:val="28"/>
          <w:szCs w:val="28"/>
        </w:rPr>
      </w:pPr>
      <w:r w:rsidRPr="00D246B6">
        <w:rPr>
          <w:rFonts w:ascii="Segoe UI Symbol" w:hAnsi="Segoe UI Symbol" w:cs="Segoe UI Symbol"/>
          <w:sz w:val="28"/>
          <w:szCs w:val="28"/>
        </w:rPr>
        <w:t>✔</w:t>
      </w:r>
      <w:r w:rsidRPr="00D246B6">
        <w:rPr>
          <w:rFonts w:asciiTheme="majorBidi" w:hAnsiTheme="majorBidi" w:cstheme="majorBidi"/>
          <w:sz w:val="28"/>
          <w:szCs w:val="28"/>
        </w:rPr>
        <w:t xml:space="preserve"> </w:t>
      </w:r>
      <w:r w:rsidRPr="00D246B6">
        <w:rPr>
          <w:rFonts w:asciiTheme="majorBidi" w:hAnsiTheme="majorBidi" w:cstheme="majorBidi"/>
          <w:sz w:val="28"/>
          <w:szCs w:val="28"/>
          <w:rtl/>
        </w:rPr>
        <w:t>تعتمد على التجربة الحسية والملاحظة</w:t>
      </w:r>
      <w:r w:rsidRPr="00D246B6">
        <w:rPr>
          <w:rFonts w:asciiTheme="majorBidi" w:hAnsiTheme="majorBidi" w:cstheme="majorBidi"/>
          <w:sz w:val="28"/>
          <w:szCs w:val="28"/>
        </w:rPr>
        <w:t>.</w:t>
      </w:r>
    </w:p>
    <w:p w:rsidR="00457CFB" w:rsidRPr="00D246B6" w:rsidRDefault="00457CFB" w:rsidP="00D246B6">
      <w:pPr>
        <w:pStyle w:val="a3"/>
        <w:numPr>
          <w:ilvl w:val="0"/>
          <w:numId w:val="2"/>
        </w:numPr>
        <w:bidi/>
        <w:spacing w:line="360" w:lineRule="auto"/>
        <w:rPr>
          <w:rFonts w:asciiTheme="majorBidi" w:hAnsiTheme="majorBidi" w:cstheme="majorBidi"/>
          <w:sz w:val="28"/>
          <w:szCs w:val="28"/>
        </w:rPr>
      </w:pPr>
      <w:r w:rsidRPr="00D246B6">
        <w:rPr>
          <w:rFonts w:ascii="Segoe UI Symbol" w:hAnsi="Segoe UI Symbol" w:cs="Segoe UI Symbol"/>
          <w:sz w:val="28"/>
          <w:szCs w:val="28"/>
        </w:rPr>
        <w:t>✔</w:t>
      </w:r>
      <w:r w:rsidRPr="00D246B6">
        <w:rPr>
          <w:rFonts w:asciiTheme="majorBidi" w:hAnsiTheme="majorBidi" w:cstheme="majorBidi"/>
          <w:sz w:val="28"/>
          <w:szCs w:val="28"/>
        </w:rPr>
        <w:t xml:space="preserve"> </w:t>
      </w:r>
      <w:r w:rsidRPr="00D246B6">
        <w:rPr>
          <w:rFonts w:asciiTheme="majorBidi" w:hAnsiTheme="majorBidi" w:cstheme="majorBidi"/>
          <w:sz w:val="28"/>
          <w:szCs w:val="28"/>
          <w:rtl/>
        </w:rPr>
        <w:t>تحفز الفضول والاستكشاف الذاتي</w:t>
      </w:r>
      <w:r w:rsidRPr="00D246B6">
        <w:rPr>
          <w:rFonts w:asciiTheme="majorBidi" w:hAnsiTheme="majorBidi" w:cstheme="majorBidi"/>
          <w:sz w:val="28"/>
          <w:szCs w:val="28"/>
        </w:rPr>
        <w:t>.</w:t>
      </w:r>
    </w:p>
    <w:p w:rsidR="00457CFB" w:rsidRPr="00D246B6" w:rsidRDefault="00457CFB" w:rsidP="00D246B6">
      <w:pPr>
        <w:pStyle w:val="a3"/>
        <w:numPr>
          <w:ilvl w:val="0"/>
          <w:numId w:val="2"/>
        </w:numPr>
        <w:bidi/>
        <w:spacing w:line="360" w:lineRule="auto"/>
        <w:rPr>
          <w:rFonts w:asciiTheme="majorBidi" w:hAnsiTheme="majorBidi" w:cstheme="majorBidi"/>
          <w:sz w:val="28"/>
          <w:szCs w:val="28"/>
        </w:rPr>
      </w:pPr>
      <w:r w:rsidRPr="00D246B6">
        <w:rPr>
          <w:rFonts w:ascii="Segoe UI Symbol" w:hAnsi="Segoe UI Symbol" w:cs="Segoe UI Symbol"/>
          <w:sz w:val="28"/>
          <w:szCs w:val="28"/>
        </w:rPr>
        <w:t>✔</w:t>
      </w:r>
      <w:r w:rsidRPr="00D246B6">
        <w:rPr>
          <w:rFonts w:asciiTheme="majorBidi" w:hAnsiTheme="majorBidi" w:cstheme="majorBidi"/>
          <w:sz w:val="28"/>
          <w:szCs w:val="28"/>
        </w:rPr>
        <w:t xml:space="preserve"> </w:t>
      </w:r>
      <w:r w:rsidRPr="00D246B6">
        <w:rPr>
          <w:rFonts w:asciiTheme="majorBidi" w:hAnsiTheme="majorBidi" w:cstheme="majorBidi"/>
          <w:sz w:val="28"/>
          <w:szCs w:val="28"/>
          <w:rtl/>
        </w:rPr>
        <w:t>تسمح للطفل بالمشاركة الفعالة وإعادة التجربة مع ألوان مختلفة</w:t>
      </w:r>
      <w:r w:rsidRPr="00D246B6">
        <w:rPr>
          <w:rFonts w:asciiTheme="majorBidi" w:hAnsiTheme="majorBidi" w:cstheme="majorBidi"/>
          <w:sz w:val="28"/>
          <w:szCs w:val="28"/>
        </w:rPr>
        <w:t>.</w:t>
      </w:r>
    </w:p>
    <w:p w:rsidR="00457CFB" w:rsidRDefault="00457CFB" w:rsidP="00D246B6">
      <w:pPr>
        <w:pStyle w:val="a3"/>
        <w:numPr>
          <w:ilvl w:val="0"/>
          <w:numId w:val="2"/>
        </w:num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تعزيز تفاعل الطفل مع البيئة</w:t>
      </w:r>
    </w:p>
    <w:p w:rsidR="000D2AFD" w:rsidRPr="00D246B6" w:rsidRDefault="000D2AFD" w:rsidP="000D2AFD">
      <w:pPr>
        <w:pStyle w:val="a3"/>
        <w:numPr>
          <w:ilvl w:val="0"/>
          <w:numId w:val="2"/>
        </w:numPr>
        <w:bidi/>
        <w:spacing w:line="360" w:lineRule="auto"/>
        <w:rPr>
          <w:rFonts w:asciiTheme="majorBidi" w:hAnsiTheme="majorBidi" w:cstheme="majorBidi"/>
          <w:sz w:val="28"/>
          <w:szCs w:val="28"/>
        </w:rPr>
      </w:pPr>
      <w:r>
        <w:rPr>
          <w:rFonts w:asciiTheme="majorBidi" w:hAnsiTheme="majorBidi" w:cstheme="majorBidi" w:hint="cs"/>
          <w:sz w:val="28"/>
          <w:szCs w:val="28"/>
          <w:rtl/>
        </w:rPr>
        <w:t>- مهارة السكب من مهارات الحياة اليومية</w:t>
      </w:r>
    </w:p>
    <w:p w:rsidR="00D246B6" w:rsidRPr="000D2AFD" w:rsidRDefault="00457CFB" w:rsidP="00D246B6">
      <w:pPr>
        <w:bidi/>
        <w:spacing w:line="360" w:lineRule="auto"/>
        <w:rPr>
          <w:rFonts w:asciiTheme="majorBidi" w:hAnsiTheme="majorBidi" w:cstheme="majorBidi"/>
          <w:b/>
          <w:bCs/>
          <w:sz w:val="28"/>
          <w:szCs w:val="28"/>
          <w:u w:val="single"/>
          <w:rtl/>
        </w:rPr>
      </w:pPr>
      <w:r w:rsidRPr="000D2AFD">
        <w:rPr>
          <w:rFonts w:asciiTheme="majorBidi" w:hAnsiTheme="majorBidi" w:cstheme="majorBidi"/>
          <w:b/>
          <w:bCs/>
          <w:sz w:val="28"/>
          <w:szCs w:val="28"/>
          <w:u w:val="single"/>
          <w:rtl/>
        </w:rPr>
        <w:t>ا</w:t>
      </w:r>
      <w:r w:rsidR="0074030B" w:rsidRPr="000D2AFD">
        <w:rPr>
          <w:rFonts w:asciiTheme="majorBidi" w:hAnsiTheme="majorBidi" w:cstheme="majorBidi"/>
          <w:b/>
          <w:bCs/>
          <w:sz w:val="28"/>
          <w:szCs w:val="28"/>
          <w:u w:val="single"/>
          <w:rtl/>
        </w:rPr>
        <w:t>لمخارج المتوق</w:t>
      </w:r>
      <w:r w:rsidR="00D246B6" w:rsidRPr="000D2AFD">
        <w:rPr>
          <w:rFonts w:asciiTheme="majorBidi" w:hAnsiTheme="majorBidi" w:cstheme="majorBidi"/>
          <w:b/>
          <w:bCs/>
          <w:sz w:val="28"/>
          <w:szCs w:val="28"/>
          <w:u w:val="single"/>
          <w:rtl/>
        </w:rPr>
        <w:t xml:space="preserve">عة من التجربة: </w:t>
      </w:r>
    </w:p>
    <w:p w:rsidR="00457CFB" w:rsidRDefault="00D246B6" w:rsidP="00D246B6">
      <w:pPr>
        <w:bidi/>
        <w:spacing w:line="360" w:lineRule="auto"/>
        <w:rPr>
          <w:rFonts w:asciiTheme="majorBidi" w:hAnsiTheme="majorBidi" w:cstheme="majorBidi"/>
          <w:sz w:val="28"/>
          <w:szCs w:val="28"/>
          <w:rtl/>
        </w:rPr>
      </w:pPr>
      <w:r w:rsidRPr="00D246B6">
        <w:rPr>
          <w:rFonts w:asciiTheme="majorBidi" w:hAnsiTheme="majorBidi" w:cstheme="majorBidi"/>
          <w:sz w:val="28"/>
          <w:szCs w:val="28"/>
        </w:rPr>
        <w:t xml:space="preserve"> </w:t>
      </w:r>
      <w:r w:rsidR="00457CFB" w:rsidRPr="00D246B6">
        <w:rPr>
          <w:rFonts w:asciiTheme="majorBidi" w:hAnsiTheme="majorBidi" w:cstheme="majorBidi"/>
          <w:sz w:val="28"/>
          <w:szCs w:val="28"/>
        </w:rPr>
        <w:t>⁃</w:t>
      </w:r>
      <w:r w:rsidR="00457CFB" w:rsidRPr="00D246B6">
        <w:rPr>
          <w:rFonts w:asciiTheme="majorBidi" w:hAnsiTheme="majorBidi" w:cstheme="majorBidi"/>
          <w:sz w:val="28"/>
          <w:szCs w:val="28"/>
        </w:rPr>
        <w:tab/>
      </w:r>
      <w:r w:rsidR="00457CFB" w:rsidRPr="00D246B6">
        <w:rPr>
          <w:rFonts w:asciiTheme="majorBidi" w:hAnsiTheme="majorBidi" w:cstheme="majorBidi"/>
          <w:sz w:val="28"/>
          <w:szCs w:val="28"/>
          <w:rtl/>
        </w:rPr>
        <w:t xml:space="preserve">تعليم مزج </w:t>
      </w:r>
      <w:r w:rsidRPr="00D246B6">
        <w:rPr>
          <w:rFonts w:asciiTheme="majorBidi" w:hAnsiTheme="majorBidi" w:cstheme="majorBidi"/>
          <w:sz w:val="28"/>
          <w:szCs w:val="28"/>
          <w:rtl/>
        </w:rPr>
        <w:t xml:space="preserve">الألوان: </w:t>
      </w:r>
      <w:r w:rsidR="00457CFB" w:rsidRPr="00D246B6">
        <w:rPr>
          <w:rFonts w:asciiTheme="majorBidi" w:hAnsiTheme="majorBidi" w:cstheme="majorBidi"/>
          <w:sz w:val="28"/>
          <w:szCs w:val="28"/>
          <w:rtl/>
        </w:rPr>
        <w:t>عند استخدام ألوان مختلفة، يتعلم الطفل كيف تندمج الألوان معًا (مثل الأزرق والأصفر لتكوين الأخضر</w:t>
      </w:r>
      <w:r w:rsidRPr="00D246B6">
        <w:rPr>
          <w:rFonts w:asciiTheme="majorBidi" w:hAnsiTheme="majorBidi" w:cstheme="majorBidi"/>
          <w:sz w:val="28"/>
          <w:szCs w:val="28"/>
          <w:rtl/>
        </w:rPr>
        <w:t>) ،</w:t>
      </w:r>
      <w:r w:rsidR="00457CFB" w:rsidRPr="00D246B6">
        <w:rPr>
          <w:rFonts w:asciiTheme="majorBidi" w:hAnsiTheme="majorBidi" w:cstheme="majorBidi"/>
          <w:sz w:val="28"/>
          <w:szCs w:val="28"/>
          <w:rtl/>
        </w:rPr>
        <w:t xml:space="preserve"> مما يعزز فهم نظرية الألوان</w:t>
      </w:r>
    </w:p>
    <w:p w:rsidR="006D5A97" w:rsidRPr="00D246B6" w:rsidRDefault="006D5A97" w:rsidP="006D5A97">
      <w:pPr>
        <w:bidi/>
        <w:spacing w:line="360" w:lineRule="auto"/>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5181600" cy="248412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8a7d984d8a3d984d988d8a7d986-d8a7d984d981d8b1d8b9d98ad987.jpg"/>
                    <pic:cNvPicPr/>
                  </pic:nvPicPr>
                  <pic:blipFill>
                    <a:blip r:embed="rId5">
                      <a:extLst>
                        <a:ext uri="{28A0092B-C50C-407E-A947-70E740481C1C}">
                          <a14:useLocalDpi xmlns:a14="http://schemas.microsoft.com/office/drawing/2010/main" val="0"/>
                        </a:ext>
                      </a:extLst>
                    </a:blip>
                    <a:stretch>
                      <a:fillRect/>
                    </a:stretch>
                  </pic:blipFill>
                  <pic:spPr>
                    <a:xfrm>
                      <a:off x="0" y="0"/>
                      <a:ext cx="5181600" cy="2484120"/>
                    </a:xfrm>
                    <a:prstGeom prst="rect">
                      <a:avLst/>
                    </a:prstGeom>
                  </pic:spPr>
                </pic:pic>
              </a:graphicData>
            </a:graphic>
          </wp:inline>
        </w:drawing>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 xml:space="preserve">مفهوم الخاصية </w:t>
      </w:r>
      <w:r w:rsidR="00D246B6" w:rsidRPr="00D246B6">
        <w:rPr>
          <w:rFonts w:asciiTheme="majorBidi" w:hAnsiTheme="majorBidi" w:cstheme="majorBidi"/>
          <w:sz w:val="28"/>
          <w:szCs w:val="28"/>
          <w:rtl/>
        </w:rPr>
        <w:t>الشعرية: يفهم</w:t>
      </w:r>
      <w:r w:rsidRPr="00D246B6">
        <w:rPr>
          <w:rFonts w:asciiTheme="majorBidi" w:hAnsiTheme="majorBidi" w:cstheme="majorBidi"/>
          <w:sz w:val="28"/>
          <w:szCs w:val="28"/>
          <w:rtl/>
        </w:rPr>
        <w:t xml:space="preserve"> الطفل كيف تنتقل المياه عبر الألياف (مثل المناديل الورقية) باستخدام الخاصية الشعرية، وهي نفس الطريقة التي تمتص بها النباتات الماء من الترب</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 xml:space="preserve">تعزيز مهارة التحليل </w:t>
      </w:r>
      <w:r w:rsidR="00D246B6" w:rsidRPr="00D246B6">
        <w:rPr>
          <w:rFonts w:asciiTheme="majorBidi" w:hAnsiTheme="majorBidi" w:cstheme="majorBidi"/>
          <w:sz w:val="28"/>
          <w:szCs w:val="28"/>
          <w:rtl/>
        </w:rPr>
        <w:t>والملاحظة: يراقب</w:t>
      </w:r>
      <w:r w:rsidRPr="00D246B6">
        <w:rPr>
          <w:rFonts w:asciiTheme="majorBidi" w:hAnsiTheme="majorBidi" w:cstheme="majorBidi"/>
          <w:sz w:val="28"/>
          <w:szCs w:val="28"/>
          <w:rtl/>
        </w:rPr>
        <w:t xml:space="preserve"> الطفل التغيرات التي تحدث للماء والألوان، ويحلل كيف ولماذا يحدث ذلك، مما يقوي مهارات التفكير النقدي</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 xml:space="preserve">تنمية الصبر </w:t>
      </w:r>
      <w:r w:rsidR="00D246B6" w:rsidRPr="00D246B6">
        <w:rPr>
          <w:rFonts w:asciiTheme="majorBidi" w:hAnsiTheme="majorBidi" w:cstheme="majorBidi"/>
          <w:sz w:val="28"/>
          <w:szCs w:val="28"/>
          <w:rtl/>
        </w:rPr>
        <w:t xml:space="preserve">والانتباه: </w:t>
      </w:r>
      <w:r w:rsidRPr="00D246B6">
        <w:rPr>
          <w:rFonts w:asciiTheme="majorBidi" w:hAnsiTheme="majorBidi" w:cstheme="majorBidi"/>
          <w:sz w:val="28"/>
          <w:szCs w:val="28"/>
          <w:rtl/>
        </w:rPr>
        <w:t>التجربة تستغرق بعض الوقت حتى يتحرك الماء عبر المناديل، ما يساعد الطفل على تطوير الصبر والانتباه للتفاصيل</w:t>
      </w:r>
      <w:r w:rsidR="00D246B6" w:rsidRPr="00D246B6">
        <w:rPr>
          <w:rFonts w:asciiTheme="majorBidi" w:hAnsiTheme="majorBidi" w:cstheme="majorBidi"/>
          <w:sz w:val="28"/>
          <w:szCs w:val="28"/>
          <w:rtl/>
        </w:rPr>
        <w:t xml:space="preserve"> </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00A211D0">
        <w:rPr>
          <w:rFonts w:asciiTheme="majorBidi" w:hAnsiTheme="majorBidi" w:cstheme="majorBidi"/>
          <w:sz w:val="28"/>
          <w:szCs w:val="28"/>
          <w:rtl/>
        </w:rPr>
        <w:t>إثا</w:t>
      </w:r>
      <w:r w:rsidR="00A211D0">
        <w:rPr>
          <w:rFonts w:asciiTheme="majorBidi" w:hAnsiTheme="majorBidi" w:cstheme="majorBidi" w:hint="cs"/>
          <w:sz w:val="28"/>
          <w:szCs w:val="28"/>
          <w:rtl/>
        </w:rPr>
        <w:t>ر</w:t>
      </w:r>
      <w:r w:rsidR="00D246B6" w:rsidRPr="00D246B6">
        <w:rPr>
          <w:rFonts w:asciiTheme="majorBidi" w:hAnsiTheme="majorBidi" w:cstheme="majorBidi"/>
          <w:sz w:val="28"/>
          <w:szCs w:val="28"/>
          <w:rtl/>
        </w:rPr>
        <w:t xml:space="preserve">ة الفضول العلمي: </w:t>
      </w:r>
      <w:r w:rsidRPr="00D246B6">
        <w:rPr>
          <w:rFonts w:asciiTheme="majorBidi" w:hAnsiTheme="majorBidi" w:cstheme="majorBidi"/>
          <w:sz w:val="28"/>
          <w:szCs w:val="28"/>
          <w:rtl/>
        </w:rPr>
        <w:t>التجربة تحفز فضول الطفل حول كيفية عمل الأشياء في العالم الطبيعي، ما قد يدفعه لاستكشاف المزيد من التجارب العلمية</w:t>
      </w:r>
    </w:p>
    <w:p w:rsidR="00457CFB" w:rsidRPr="00D246B6" w:rsidRDefault="00457CFB" w:rsidP="00D246B6">
      <w:pPr>
        <w:bidi/>
        <w:spacing w:line="360" w:lineRule="auto"/>
        <w:rPr>
          <w:rFonts w:asciiTheme="majorBidi" w:hAnsiTheme="majorBidi" w:cstheme="majorBidi"/>
          <w:sz w:val="28"/>
          <w:szCs w:val="28"/>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خلق بيئة تعليمية محفزة</w:t>
      </w:r>
    </w:p>
    <w:p w:rsidR="00E90AD3" w:rsidRDefault="00457CFB" w:rsidP="00D246B6">
      <w:pPr>
        <w:bidi/>
        <w:spacing w:line="360" w:lineRule="auto"/>
        <w:rPr>
          <w:rFonts w:asciiTheme="majorBidi" w:hAnsiTheme="majorBidi" w:cstheme="majorBidi"/>
          <w:sz w:val="28"/>
          <w:szCs w:val="28"/>
          <w:rtl/>
        </w:rPr>
      </w:pPr>
      <w:r w:rsidRPr="00D246B6">
        <w:rPr>
          <w:rFonts w:asciiTheme="majorBidi" w:hAnsiTheme="majorBidi" w:cstheme="majorBidi"/>
          <w:sz w:val="28"/>
          <w:szCs w:val="28"/>
        </w:rPr>
        <w:t>⁃</w:t>
      </w:r>
      <w:r w:rsidRPr="00D246B6">
        <w:rPr>
          <w:rFonts w:asciiTheme="majorBidi" w:hAnsiTheme="majorBidi" w:cstheme="majorBidi"/>
          <w:sz w:val="28"/>
          <w:szCs w:val="28"/>
        </w:rPr>
        <w:tab/>
      </w:r>
      <w:r w:rsidRPr="00D246B6">
        <w:rPr>
          <w:rFonts w:asciiTheme="majorBidi" w:hAnsiTheme="majorBidi" w:cstheme="majorBidi"/>
          <w:sz w:val="28"/>
          <w:szCs w:val="28"/>
          <w:rtl/>
        </w:rPr>
        <w:t>تعزيز الثروة اللغوية ومهارات التواصل</w:t>
      </w:r>
    </w:p>
    <w:p w:rsidR="00D246B6" w:rsidRDefault="00D246B6" w:rsidP="00D246B6">
      <w:pPr>
        <w:bidi/>
        <w:spacing w:line="360" w:lineRule="auto"/>
        <w:rPr>
          <w:rFonts w:asciiTheme="majorBidi" w:hAnsiTheme="majorBidi" w:cstheme="majorBidi"/>
          <w:b/>
          <w:bCs/>
          <w:sz w:val="28"/>
          <w:szCs w:val="28"/>
          <w:u w:val="single"/>
        </w:rPr>
      </w:pPr>
      <w:r>
        <w:rPr>
          <w:rFonts w:asciiTheme="majorBidi" w:hAnsiTheme="majorBidi" w:cstheme="majorBidi" w:hint="cs"/>
          <w:b/>
          <w:bCs/>
          <w:sz w:val="28"/>
          <w:szCs w:val="28"/>
          <w:u w:val="single"/>
          <w:rtl/>
        </w:rPr>
        <w:t>ملخص</w:t>
      </w:r>
      <w:r w:rsidRPr="00D246B6">
        <w:rPr>
          <w:rFonts w:asciiTheme="majorBidi" w:hAnsiTheme="majorBidi" w:cstheme="majorBidi" w:hint="cs"/>
          <w:b/>
          <w:bCs/>
          <w:sz w:val="28"/>
          <w:szCs w:val="28"/>
          <w:u w:val="single"/>
          <w:rtl/>
        </w:rPr>
        <w:t xml:space="preserve">: </w:t>
      </w:r>
    </w:p>
    <w:p w:rsidR="00A211D0" w:rsidRPr="00A211D0" w:rsidRDefault="00A211D0" w:rsidP="00A211D0">
      <w:pPr>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تدمج التجربة السابقة مجموعة من الأهداف بسيطة الفهم عميقة المعنى بما يشمل خاصية الامتصاص والألوان الناتجة من مزج الألوان الرئيسية مما سيفتح الأفق والفضول عند الطالب لعمل مثل هذه التجارب بالبيت وتثبيت هذه المعلومات التي لن تنسى، بما يتوافق مع مبدأ ماريا منتسوري أن الطفل يتعلم بالاكتشاف والتجربة. </w:t>
      </w:r>
      <w:bookmarkStart w:id="0" w:name="_GoBack"/>
      <w:bookmarkEnd w:id="0"/>
    </w:p>
    <w:sectPr w:rsidR="00A211D0" w:rsidRPr="00A21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619BD"/>
    <w:multiLevelType w:val="hybridMultilevel"/>
    <w:tmpl w:val="FECC8DDC"/>
    <w:lvl w:ilvl="0" w:tplc="FE3E4B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B1A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51"/>
    <w:rsid w:val="000D2AFD"/>
    <w:rsid w:val="00457CFB"/>
    <w:rsid w:val="006D5A97"/>
    <w:rsid w:val="0074030B"/>
    <w:rsid w:val="00927E51"/>
    <w:rsid w:val="009B5B6E"/>
    <w:rsid w:val="00A211D0"/>
    <w:rsid w:val="00D246B6"/>
    <w:rsid w:val="00E90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4E92-2E67-44E8-A917-3F9B9DCB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410</Words>
  <Characters>2343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sbitan</dc:creator>
  <cp:keywords/>
  <dc:description/>
  <cp:lastModifiedBy>imad sbitan</cp:lastModifiedBy>
  <cp:revision>7</cp:revision>
  <dcterms:created xsi:type="dcterms:W3CDTF">2025-03-11T19:48:00Z</dcterms:created>
  <dcterms:modified xsi:type="dcterms:W3CDTF">2025-03-21T13:07:00Z</dcterms:modified>
</cp:coreProperties>
</file>