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02" w:rsidRDefault="00041102" w:rsidP="00041102">
      <w:pPr>
        <w:bidi/>
        <w:rPr>
          <w:rFonts w:asciiTheme="minorBidi" w:hAnsiTheme="minorBidi"/>
          <w:sz w:val="28"/>
          <w:szCs w:val="28"/>
          <w:rtl/>
          <w:lang w:bidi="ar-JO"/>
        </w:rPr>
      </w:pPr>
    </w:p>
    <w:p w:rsidR="00041102" w:rsidRPr="00041102" w:rsidRDefault="00041102" w:rsidP="00041102">
      <w:pPr>
        <w:bidi/>
        <w:rPr>
          <w:rFonts w:ascii="Century Gothic" w:hAnsi="Century Gothic"/>
          <w:sz w:val="28"/>
          <w:szCs w:val="28"/>
          <w:rtl/>
          <w:lang w:bidi="ar-JO"/>
        </w:rPr>
      </w:pPr>
    </w:p>
    <w:p w:rsidR="00041102" w:rsidRPr="00041102" w:rsidRDefault="00041102" w:rsidP="00041102">
      <w:pPr>
        <w:bidi/>
        <w:rPr>
          <w:rFonts w:ascii="Century Gothic" w:hAnsi="Century Gothic"/>
          <w:sz w:val="28"/>
          <w:szCs w:val="28"/>
          <w:rtl/>
          <w:lang w:bidi="ar-JO"/>
        </w:rPr>
      </w:pPr>
    </w:p>
    <w:p w:rsidR="00041102" w:rsidRPr="00041102" w:rsidRDefault="00041102" w:rsidP="00041102">
      <w:pPr>
        <w:bidi/>
        <w:rPr>
          <w:rFonts w:ascii="Century Gothic" w:hAnsi="Century Gothic"/>
          <w:sz w:val="28"/>
          <w:szCs w:val="28"/>
        </w:rPr>
      </w:pPr>
      <w:r w:rsidRPr="00041102">
        <w:rPr>
          <w:rFonts w:ascii="Century Gothic" w:hAnsi="Century Gothic"/>
          <w:sz w:val="28"/>
          <w:szCs w:val="28"/>
          <w:rtl/>
          <w:lang w:bidi="ar-JO"/>
        </w:rPr>
        <w:t xml:space="preserve">كتاب </w:t>
      </w:r>
      <w:r w:rsidRPr="00041102">
        <w:rPr>
          <w:rFonts w:ascii="Century Gothic" w:hAnsi="Century Gothic"/>
          <w:sz w:val="28"/>
          <w:szCs w:val="28"/>
          <w:rtl/>
        </w:rPr>
        <w:t>طلب التعاون بشأن ورشة تربوية</w:t>
      </w:r>
    </w:p>
    <w:p w:rsidR="00041102" w:rsidRPr="00041102" w:rsidRDefault="00041102" w:rsidP="00041102">
      <w:pPr>
        <w:bidi/>
        <w:rPr>
          <w:rFonts w:ascii="Century Gothic" w:hAnsi="Century Gothic"/>
          <w:sz w:val="28"/>
          <w:szCs w:val="28"/>
          <w:rtl/>
          <w:lang w:bidi="ar-JO"/>
        </w:rPr>
      </w:pPr>
      <w:r w:rsidRPr="00041102">
        <w:rPr>
          <w:rFonts w:ascii="Century Gothic" w:hAnsi="Century Gothic"/>
          <w:sz w:val="28"/>
          <w:szCs w:val="28"/>
          <w:rtl/>
          <w:lang w:bidi="ar-JO"/>
        </w:rPr>
        <w:t xml:space="preserve">الأستاذ الدكتور </w:t>
      </w:r>
      <w:r w:rsidRPr="00041102">
        <w:rPr>
          <w:rFonts w:ascii="Century Gothic" w:hAnsi="Century Gothic"/>
          <w:color w:val="FF0000"/>
          <w:sz w:val="28"/>
          <w:szCs w:val="28"/>
          <w:rtl/>
          <w:lang w:bidi="ar-JO"/>
        </w:rPr>
        <w:t xml:space="preserve">صالح خليل محمود العقدة </w:t>
      </w:r>
      <w:r w:rsidRPr="00041102">
        <w:rPr>
          <w:rFonts w:ascii="Century Gothic" w:hAnsi="Century Gothic"/>
          <w:sz w:val="28"/>
          <w:szCs w:val="28"/>
          <w:rtl/>
          <w:lang w:bidi="ar-JO"/>
        </w:rPr>
        <w:t xml:space="preserve">رئيس جامعة العلوم التطبيقية الأكرم </w:t>
      </w:r>
    </w:p>
    <w:p w:rsidR="00041102" w:rsidRPr="00041102" w:rsidRDefault="00041102" w:rsidP="00041102">
      <w:pPr>
        <w:bidi/>
        <w:rPr>
          <w:rFonts w:ascii="Century Gothic" w:hAnsi="Century Gothic"/>
          <w:sz w:val="28"/>
          <w:szCs w:val="28"/>
          <w:rtl/>
        </w:rPr>
      </w:pPr>
    </w:p>
    <w:p w:rsidR="00041102" w:rsidRPr="00041102" w:rsidRDefault="00041102" w:rsidP="00041102">
      <w:pPr>
        <w:bidi/>
        <w:rPr>
          <w:rFonts w:ascii="Century Gothic" w:hAnsi="Century Gothic"/>
          <w:sz w:val="28"/>
          <w:szCs w:val="28"/>
        </w:rPr>
      </w:pPr>
      <w:r w:rsidRPr="00041102">
        <w:rPr>
          <w:rFonts w:ascii="Century Gothic" w:hAnsi="Century Gothic"/>
          <w:sz w:val="28"/>
          <w:szCs w:val="28"/>
          <w:rtl/>
        </w:rPr>
        <w:t>نتمنى أن تكون بأتم الصحة والعافية. تود الأكاديم</w:t>
      </w:r>
      <w:r w:rsidRPr="00041102">
        <w:rPr>
          <w:rFonts w:ascii="Century Gothic" w:hAnsi="Century Gothic"/>
          <w:sz w:val="28"/>
          <w:szCs w:val="28"/>
          <w:rtl/>
          <w:lang w:bidi="ar-JO"/>
        </w:rPr>
        <w:t>ي</w:t>
      </w:r>
      <w:r w:rsidRPr="00041102">
        <w:rPr>
          <w:rFonts w:ascii="Century Gothic" w:hAnsi="Century Gothic"/>
          <w:sz w:val="28"/>
          <w:szCs w:val="28"/>
          <w:rtl/>
        </w:rPr>
        <w:t>ة أن تعبرعن فخرها و تقديرها الكبير لجامعة العلوم التطبيقية والجهود المست</w:t>
      </w:r>
      <w:bookmarkStart w:id="0" w:name="_GoBack"/>
      <w:bookmarkEnd w:id="0"/>
      <w:r w:rsidRPr="00041102">
        <w:rPr>
          <w:rFonts w:ascii="Century Gothic" w:hAnsi="Century Gothic"/>
          <w:sz w:val="28"/>
          <w:szCs w:val="28"/>
          <w:rtl/>
        </w:rPr>
        <w:t xml:space="preserve">مرة التي تبذلها في تعزيز التعليم والتعلم الفعّال في المجتمع، </w:t>
      </w:r>
    </w:p>
    <w:p w:rsidR="00041102" w:rsidRPr="00041102" w:rsidRDefault="00041102" w:rsidP="00041102">
      <w:pPr>
        <w:bidi/>
        <w:rPr>
          <w:rFonts w:ascii="Century Gothic" w:hAnsi="Century Gothic"/>
          <w:sz w:val="28"/>
          <w:szCs w:val="28"/>
          <w:rtl/>
        </w:rPr>
      </w:pPr>
      <w:r w:rsidRPr="00041102">
        <w:rPr>
          <w:rFonts w:ascii="Century Gothic" w:hAnsi="Century Gothic"/>
          <w:sz w:val="28"/>
          <w:szCs w:val="28"/>
          <w:rtl/>
        </w:rPr>
        <w:t>أكتب لكم اليوم لطلب التعاون بشأن تنظيم ورشة تربوية مقدمة من الأكاديمية خاصة لطلاب كلية العلوم التربوية.</w:t>
      </w:r>
    </w:p>
    <w:p w:rsidR="00041102" w:rsidRPr="00041102" w:rsidRDefault="00041102" w:rsidP="00041102">
      <w:pPr>
        <w:bidi/>
        <w:rPr>
          <w:rFonts w:ascii="Century Gothic" w:hAnsi="Century Gothic"/>
          <w:sz w:val="28"/>
          <w:szCs w:val="28"/>
          <w:rtl/>
        </w:rPr>
      </w:pPr>
    </w:p>
    <w:p w:rsidR="00041102" w:rsidRPr="00041102" w:rsidRDefault="00041102" w:rsidP="00041102">
      <w:pPr>
        <w:bidi/>
        <w:rPr>
          <w:rFonts w:ascii="Century Gothic" w:hAnsi="Century Gothic"/>
          <w:sz w:val="28"/>
          <w:szCs w:val="28"/>
          <w:rtl/>
        </w:rPr>
      </w:pPr>
      <w:r w:rsidRPr="00041102">
        <w:rPr>
          <w:rFonts w:ascii="Century Gothic" w:hAnsi="Century Gothic"/>
          <w:sz w:val="28"/>
          <w:szCs w:val="28"/>
          <w:rtl/>
        </w:rPr>
        <w:t>فيما يلي نبذة عامة عن التدريب المُقدم لطلاب كلية العلوم التربوية:</w:t>
      </w:r>
    </w:p>
    <w:p w:rsidR="00041102" w:rsidRPr="00041102" w:rsidRDefault="00041102" w:rsidP="00041102">
      <w:pPr>
        <w:bidi/>
        <w:rPr>
          <w:rFonts w:ascii="Century Gothic" w:hAnsi="Century Gothic"/>
          <w:sz w:val="28"/>
          <w:szCs w:val="28"/>
          <w:rtl/>
        </w:rPr>
      </w:pPr>
      <w:r w:rsidRPr="00041102">
        <w:rPr>
          <w:rFonts w:ascii="Century Gothic" w:hAnsi="Century Gothic"/>
          <w:sz w:val="28"/>
          <w:szCs w:val="28"/>
          <w:rtl/>
        </w:rPr>
        <w:t>برنامج فلسفة الطبيبة الإيطالية ماريا منتسوري في تربية الطفل منذ الولادة وحتى سن الثانية عشرًا،</w:t>
      </w:r>
    </w:p>
    <w:p w:rsidR="00041102" w:rsidRPr="00041102" w:rsidRDefault="00041102" w:rsidP="00041102">
      <w:pPr>
        <w:bidi/>
        <w:rPr>
          <w:rFonts w:ascii="Century Gothic" w:hAnsi="Century Gothic"/>
          <w:sz w:val="28"/>
          <w:szCs w:val="28"/>
          <w:rtl/>
        </w:rPr>
      </w:pPr>
      <w:r w:rsidRPr="00041102">
        <w:rPr>
          <w:rFonts w:ascii="Century Gothic" w:hAnsi="Century Gothic"/>
          <w:sz w:val="28"/>
          <w:szCs w:val="28"/>
          <w:rtl/>
        </w:rPr>
        <w:t xml:space="preserve">التدريب يستهدف طلاب كلية العلوم التربوية حيث أن الشهادات المُقدمة بفعل التدريب هي: </w:t>
      </w:r>
    </w:p>
    <w:p w:rsidR="00041102" w:rsidRPr="00041102" w:rsidRDefault="00041102" w:rsidP="00041102">
      <w:pPr>
        <w:pStyle w:val="ListParagraph"/>
        <w:numPr>
          <w:ilvl w:val="0"/>
          <w:numId w:val="1"/>
        </w:numPr>
        <w:bidi/>
        <w:rPr>
          <w:rFonts w:ascii="Century Gothic" w:hAnsi="Century Gothic"/>
          <w:b/>
          <w:bCs/>
          <w:sz w:val="28"/>
          <w:szCs w:val="28"/>
        </w:rPr>
      </w:pPr>
      <w:r w:rsidRPr="00041102">
        <w:rPr>
          <w:rFonts w:ascii="Century Gothic" w:hAnsi="Century Gothic"/>
          <w:b/>
          <w:bCs/>
          <w:sz w:val="28"/>
          <w:szCs w:val="28"/>
          <w:rtl/>
        </w:rPr>
        <w:t xml:space="preserve">شهادة صادرة من وزارة التربية والتعليم الأردنية </w:t>
      </w:r>
    </w:p>
    <w:p w:rsidR="00041102" w:rsidRPr="00041102" w:rsidRDefault="00041102" w:rsidP="00041102">
      <w:pPr>
        <w:pStyle w:val="ListParagraph"/>
        <w:numPr>
          <w:ilvl w:val="0"/>
          <w:numId w:val="1"/>
        </w:numPr>
        <w:bidi/>
        <w:rPr>
          <w:rFonts w:ascii="Century Gothic" w:hAnsi="Century Gothic"/>
          <w:b/>
          <w:bCs/>
          <w:sz w:val="28"/>
          <w:szCs w:val="28"/>
        </w:rPr>
      </w:pPr>
      <w:r w:rsidRPr="00041102">
        <w:rPr>
          <w:rFonts w:ascii="Century Gothic" w:hAnsi="Century Gothic"/>
          <w:b/>
          <w:bCs/>
          <w:sz w:val="28"/>
          <w:szCs w:val="28"/>
          <w:rtl/>
        </w:rPr>
        <w:t xml:space="preserve">شهادة </w:t>
      </w:r>
      <w:r w:rsidRPr="00041102">
        <w:rPr>
          <w:rFonts w:ascii="Century Gothic" w:hAnsi="Century Gothic"/>
          <w:b/>
          <w:bCs/>
          <w:sz w:val="28"/>
          <w:szCs w:val="28"/>
          <w:rtl/>
          <w:lang w:bidi="ar-JO"/>
        </w:rPr>
        <w:t>دولية صادرة</w:t>
      </w:r>
      <w:r w:rsidRPr="00041102">
        <w:rPr>
          <w:rFonts w:ascii="Century Gothic" w:hAnsi="Century Gothic"/>
          <w:b/>
          <w:bCs/>
          <w:sz w:val="28"/>
          <w:szCs w:val="28"/>
          <w:rtl/>
        </w:rPr>
        <w:t xml:space="preserve"> من </w:t>
      </w:r>
      <w:r w:rsidRPr="00041102">
        <w:rPr>
          <w:rFonts w:ascii="Century Gothic" w:hAnsi="Century Gothic"/>
          <w:b/>
          <w:bCs/>
          <w:sz w:val="28"/>
          <w:szCs w:val="28"/>
        </w:rPr>
        <w:t xml:space="preserve">American Montessori Center (AMC) </w:t>
      </w:r>
      <w:r w:rsidRPr="00041102">
        <w:rPr>
          <w:rFonts w:ascii="Century Gothic" w:hAnsi="Century Gothic"/>
          <w:b/>
          <w:bCs/>
          <w:sz w:val="28"/>
          <w:szCs w:val="28"/>
          <w:rtl/>
        </w:rPr>
        <w:t xml:space="preserve"> </w:t>
      </w:r>
    </w:p>
    <w:p w:rsidR="00041102" w:rsidRPr="00041102" w:rsidRDefault="00041102" w:rsidP="00041102">
      <w:pPr>
        <w:bidi/>
        <w:rPr>
          <w:rFonts w:ascii="Century Gothic" w:hAnsi="Century Gothic"/>
          <w:sz w:val="28"/>
          <w:szCs w:val="28"/>
          <w:rtl/>
        </w:rPr>
      </w:pPr>
      <w:r w:rsidRPr="00041102">
        <w:rPr>
          <w:rFonts w:ascii="Century Gothic" w:hAnsi="Century Gothic"/>
          <w:sz w:val="28"/>
          <w:szCs w:val="28"/>
          <w:rtl/>
        </w:rPr>
        <w:t>مما يُعزز فرص التوظيف في المجالات التي يسعى طلابكم الأعزاء لإحراز التطور والعطاء بها، حيث أن تدريب المٌنتسوري أصبح الأكثر طلبا من قبل المؤسسات التعليمية مؤخرًا، والذي يعزز فرص العمل لطالبات كلية العلوم التربوية كونهم حاصلين على درجة البكالوريس في تخصص تربوي، يأهلهم فيما بعد لمزاولة مهنة التعليم في المدارس والروضات.</w:t>
      </w:r>
    </w:p>
    <w:p w:rsidR="00041102" w:rsidRPr="00041102" w:rsidRDefault="00041102" w:rsidP="00041102">
      <w:pPr>
        <w:bidi/>
        <w:rPr>
          <w:rFonts w:ascii="Century Gothic" w:hAnsi="Century Gothic"/>
          <w:sz w:val="28"/>
          <w:szCs w:val="28"/>
          <w:rtl/>
        </w:rPr>
      </w:pPr>
      <w:r w:rsidRPr="00041102">
        <w:rPr>
          <w:rFonts w:ascii="Century Gothic" w:hAnsi="Century Gothic"/>
          <w:b/>
          <w:bCs/>
          <w:sz w:val="28"/>
          <w:szCs w:val="28"/>
          <w:rtl/>
        </w:rPr>
        <w:t>شكل التعاون المطلوب</w:t>
      </w:r>
      <w:r w:rsidRPr="00041102">
        <w:rPr>
          <w:rFonts w:ascii="Century Gothic" w:hAnsi="Century Gothic"/>
          <w:sz w:val="28"/>
          <w:szCs w:val="28"/>
          <w:rtl/>
        </w:rPr>
        <w:t xml:space="preserve"> : يوم مفتوح في الجامعة يتضمن ورشة مجانية لطلاب كلية العلوم التربوية.</w:t>
      </w:r>
    </w:p>
    <w:p w:rsidR="00041102" w:rsidRPr="00041102" w:rsidRDefault="00041102" w:rsidP="00041102">
      <w:pPr>
        <w:bidi/>
        <w:rPr>
          <w:rFonts w:ascii="Century Gothic" w:hAnsi="Century Gothic"/>
          <w:sz w:val="28"/>
          <w:szCs w:val="28"/>
        </w:rPr>
      </w:pPr>
    </w:p>
    <w:p w:rsidR="00041102" w:rsidRPr="00041102" w:rsidRDefault="00041102" w:rsidP="00041102">
      <w:pPr>
        <w:bidi/>
        <w:rPr>
          <w:rFonts w:ascii="Century Gothic" w:hAnsi="Century Gothic"/>
          <w:sz w:val="28"/>
          <w:szCs w:val="28"/>
        </w:rPr>
      </w:pPr>
      <w:r w:rsidRPr="00041102">
        <w:rPr>
          <w:rFonts w:ascii="Century Gothic" w:hAnsi="Century Gothic"/>
          <w:sz w:val="28"/>
          <w:szCs w:val="28"/>
          <w:rtl/>
        </w:rPr>
        <w:t>نتطلع إلى استماع آرائكم واقتراحاتكم حول هذا المقترح ونأمل في إمكانية تحديد موعد زيارة للتحدث في تفاصيل هذا التعاون القيم</w:t>
      </w:r>
      <w:r w:rsidRPr="00041102">
        <w:rPr>
          <w:rFonts w:ascii="Century Gothic" w:hAnsi="Century Gothic"/>
          <w:sz w:val="28"/>
          <w:szCs w:val="28"/>
        </w:rPr>
        <w:t>.</w:t>
      </w:r>
    </w:p>
    <w:p w:rsidR="00041102" w:rsidRPr="00041102" w:rsidRDefault="00041102" w:rsidP="00041102">
      <w:pPr>
        <w:bidi/>
        <w:rPr>
          <w:rFonts w:ascii="Century Gothic" w:hAnsi="Century Gothic"/>
          <w:sz w:val="28"/>
          <w:szCs w:val="28"/>
        </w:rPr>
      </w:pPr>
      <w:r w:rsidRPr="00041102">
        <w:rPr>
          <w:rFonts w:ascii="Century Gothic" w:hAnsi="Century Gothic"/>
          <w:sz w:val="28"/>
          <w:szCs w:val="28"/>
          <w:rtl/>
        </w:rPr>
        <w:t>شكرًا جزيلاً مقدمًا على اهتمامكم وتعاونكم المستقبلي، ونتمنى لكم دوام النجاح والتقدم في ريادة التعليم</w:t>
      </w:r>
      <w:r w:rsidRPr="00041102">
        <w:rPr>
          <w:rFonts w:ascii="Century Gothic" w:hAnsi="Century Gothic"/>
          <w:sz w:val="28"/>
          <w:szCs w:val="28"/>
        </w:rPr>
        <w:t>.</w:t>
      </w:r>
    </w:p>
    <w:p w:rsidR="00041102" w:rsidRPr="00041102" w:rsidRDefault="00041102" w:rsidP="00041102">
      <w:pPr>
        <w:bidi/>
        <w:rPr>
          <w:rFonts w:ascii="Century Gothic" w:hAnsi="Century Gothic"/>
          <w:sz w:val="28"/>
          <w:szCs w:val="28"/>
          <w:rtl/>
        </w:rPr>
      </w:pPr>
      <w:r w:rsidRPr="00041102">
        <w:rPr>
          <w:rFonts w:ascii="Century Gothic" w:hAnsi="Century Gothic"/>
          <w:sz w:val="28"/>
          <w:szCs w:val="28"/>
          <w:rtl/>
        </w:rPr>
        <w:t>مع خالص الاحترام،</w:t>
      </w:r>
    </w:p>
    <w:p w:rsidR="00041102" w:rsidRPr="00041102" w:rsidRDefault="00041102" w:rsidP="00041102">
      <w:pPr>
        <w:bidi/>
        <w:jc w:val="right"/>
        <w:rPr>
          <w:rFonts w:ascii="Century Gothic" w:hAnsi="Century Gothic"/>
          <w:sz w:val="28"/>
          <w:szCs w:val="28"/>
        </w:rPr>
      </w:pPr>
      <w:r w:rsidRPr="00041102">
        <w:rPr>
          <w:rFonts w:ascii="Century Gothic" w:hAnsi="Century Gothic"/>
          <w:sz w:val="28"/>
          <w:szCs w:val="28"/>
        </w:rPr>
        <w:t>PR dept.</w:t>
      </w:r>
    </w:p>
    <w:p w:rsidR="005F5534" w:rsidRDefault="005F5534"/>
    <w:sectPr w:rsidR="005F55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9A" w:rsidRDefault="0037209A" w:rsidP="004F1D1D">
      <w:pPr>
        <w:spacing w:after="0" w:line="240" w:lineRule="auto"/>
      </w:pPr>
      <w:r>
        <w:separator/>
      </w:r>
    </w:p>
  </w:endnote>
  <w:endnote w:type="continuationSeparator" w:id="0">
    <w:p w:rsidR="0037209A" w:rsidRDefault="0037209A" w:rsidP="004F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1D" w:rsidRDefault="004F1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1D" w:rsidRDefault="004F1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1D" w:rsidRDefault="004F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9A" w:rsidRDefault="0037209A" w:rsidP="004F1D1D">
      <w:pPr>
        <w:spacing w:after="0" w:line="240" w:lineRule="auto"/>
      </w:pPr>
      <w:r>
        <w:separator/>
      </w:r>
    </w:p>
  </w:footnote>
  <w:footnote w:type="continuationSeparator" w:id="0">
    <w:p w:rsidR="0037209A" w:rsidRDefault="0037209A" w:rsidP="004F1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1D" w:rsidRDefault="004F1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1D" w:rsidRDefault="004F1D1D">
    <w:pPr>
      <w:pStyle w:val="Header"/>
    </w:pPr>
    <w:r>
      <w:rPr>
        <w:noProof/>
      </w:rPr>
      <w:drawing>
        <wp:anchor distT="0" distB="0" distL="114300" distR="114300" simplePos="0" relativeHeight="251658240" behindDoc="0" locked="0" layoutInCell="1" allowOverlap="1">
          <wp:simplePos x="0" y="0"/>
          <wp:positionH relativeFrom="column">
            <wp:posOffset>-929640</wp:posOffset>
          </wp:positionH>
          <wp:positionV relativeFrom="paragraph">
            <wp:posOffset>-723900</wp:posOffset>
          </wp:positionV>
          <wp:extent cx="7780020" cy="10294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4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0020" cy="10294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1D" w:rsidRDefault="004F1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712A1"/>
    <w:multiLevelType w:val="hybridMultilevel"/>
    <w:tmpl w:val="C270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B2"/>
    <w:rsid w:val="00041102"/>
    <w:rsid w:val="001408B2"/>
    <w:rsid w:val="001B75CC"/>
    <w:rsid w:val="0037209A"/>
    <w:rsid w:val="004E72B3"/>
    <w:rsid w:val="004F1D1D"/>
    <w:rsid w:val="005F5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193DF-3B1E-4ABF-9758-7FCB457E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D1D"/>
  </w:style>
  <w:style w:type="paragraph" w:styleId="Footer">
    <w:name w:val="footer"/>
    <w:basedOn w:val="Normal"/>
    <w:link w:val="FooterChar"/>
    <w:uiPriority w:val="99"/>
    <w:unhideWhenUsed/>
    <w:rsid w:val="004F1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D1D"/>
  </w:style>
  <w:style w:type="paragraph" w:styleId="ListParagraph">
    <w:name w:val="List Paragraph"/>
    <w:basedOn w:val="Normal"/>
    <w:uiPriority w:val="34"/>
    <w:qFormat/>
    <w:rsid w:val="0004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2023-09-13T10:59:00Z</dcterms:created>
  <dcterms:modified xsi:type="dcterms:W3CDTF">2023-09-13T10:59:00Z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765c5c2bc4bf72f14be454bbe101003a6a464cff9ec60bce8d13e194b0f97c95</vt:lpwstr>
  </property>
</Properties>
</file>